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DCBB" w14:textId="0E1FB44A" w:rsidR="00E03734" w:rsidRDefault="00E03734" w:rsidP="00E03734">
      <w:pPr>
        <w:ind w:left="-720"/>
        <w:jc w:val="center"/>
      </w:pPr>
    </w:p>
    <w:p w14:paraId="6469CE1E" w14:textId="64EAF2F1" w:rsidR="00520421" w:rsidRDefault="00520421" w:rsidP="00E03734">
      <w:pPr>
        <w:ind w:left="-720"/>
        <w:jc w:val="center"/>
      </w:pPr>
      <w:r>
        <w:t>Meeting Minutes – Chamber Board Office</w:t>
      </w:r>
    </w:p>
    <w:p w14:paraId="528C47D9" w14:textId="5B70C9D0" w:rsidR="00520421" w:rsidRDefault="00520421" w:rsidP="00E03734">
      <w:pPr>
        <w:ind w:left="-720"/>
        <w:jc w:val="center"/>
      </w:pPr>
      <w:r>
        <w:t xml:space="preserve">Date: </w:t>
      </w:r>
      <w:r w:rsidR="00312C37">
        <w:t>07/29</w:t>
      </w:r>
      <w:r w:rsidR="00A97231">
        <w:t>/25</w:t>
      </w:r>
      <w:r>
        <w:t xml:space="preserve"> Time: 5:45 p.m.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2555"/>
        <w:gridCol w:w="4538"/>
        <w:gridCol w:w="2447"/>
      </w:tblGrid>
      <w:tr w:rsidR="001A7693" w14:paraId="4E1E3FE3" w14:textId="77777777" w:rsidTr="001A7693">
        <w:tc>
          <w:tcPr>
            <w:tcW w:w="9540" w:type="dxa"/>
            <w:gridSpan w:val="3"/>
          </w:tcPr>
          <w:p w14:paraId="0ACF7EFB" w14:textId="76FDF048" w:rsidR="001A7693" w:rsidRDefault="001A7693" w:rsidP="00E03734">
            <w:r w:rsidRPr="004636CB">
              <w:rPr>
                <w:b/>
                <w:bCs/>
              </w:rPr>
              <w:t>PRESENT:</w:t>
            </w:r>
            <w:r>
              <w:t xml:space="preserve"> </w:t>
            </w:r>
            <w:r w:rsidR="00312C37">
              <w:t xml:space="preserve">Jim Woodring, Rachel Dosch, Larry Schwindt, </w:t>
            </w:r>
            <w:proofErr w:type="gramStart"/>
            <w:r w:rsidR="00312C37">
              <w:t>Bradley  Hjartarson</w:t>
            </w:r>
            <w:proofErr w:type="gramEnd"/>
            <w:r w:rsidR="00312C37">
              <w:t>, Kim Winchell, Wade Sundby, Ady Evans</w:t>
            </w:r>
          </w:p>
          <w:p w14:paraId="4B382D67" w14:textId="4D179432" w:rsidR="001A7693" w:rsidRDefault="001A7693" w:rsidP="00E03734">
            <w:pPr>
              <w:rPr>
                <w:b/>
                <w:bCs/>
              </w:rPr>
            </w:pPr>
            <w:r>
              <w:rPr>
                <w:b/>
                <w:bCs/>
              </w:rPr>
              <w:t>ABSENT:</w:t>
            </w:r>
            <w:r>
              <w:t xml:space="preserve"> </w:t>
            </w:r>
            <w:r w:rsidR="00312C37">
              <w:t>Heather Nunn, Jenika Sammons, Keith Sammons</w:t>
            </w:r>
          </w:p>
          <w:p w14:paraId="22B998C7" w14:textId="2B72A7A8" w:rsidR="001A7693" w:rsidRPr="00926A57" w:rsidRDefault="001A7693" w:rsidP="00E03734">
            <w:r>
              <w:rPr>
                <w:b/>
                <w:bCs/>
              </w:rPr>
              <w:t xml:space="preserve">GUEST: </w:t>
            </w:r>
            <w:proofErr w:type="spellStart"/>
            <w:r w:rsidR="00312C37" w:rsidRPr="00312C37">
              <w:t>Arkaidy</w:t>
            </w:r>
            <w:proofErr w:type="spellEnd"/>
            <w:r w:rsidR="00312C37" w:rsidRPr="00312C37">
              <w:t xml:space="preserve"> Wisniowska</w:t>
            </w:r>
          </w:p>
          <w:p w14:paraId="66C27C0F" w14:textId="51A7E95C" w:rsidR="001A7693" w:rsidRDefault="001A7693" w:rsidP="00582C4D">
            <w:r w:rsidRPr="004636CB">
              <w:rPr>
                <w:b/>
                <w:bCs/>
              </w:rPr>
              <w:t>RECORDER:</w:t>
            </w:r>
            <w:r>
              <w:t xml:space="preserve"> </w:t>
            </w:r>
            <w:r w:rsidR="00312C37">
              <w:t>Rachel Dosch</w:t>
            </w:r>
          </w:p>
        </w:tc>
      </w:tr>
      <w:tr w:rsidR="001A7693" w14:paraId="773C2E1A" w14:textId="77777777" w:rsidTr="001A7693">
        <w:tc>
          <w:tcPr>
            <w:tcW w:w="2555" w:type="dxa"/>
          </w:tcPr>
          <w:p w14:paraId="7985CBA4" w14:textId="1184AF81" w:rsidR="001A7693" w:rsidRDefault="001A7693" w:rsidP="00E03734">
            <w:pPr>
              <w:jc w:val="center"/>
            </w:pPr>
            <w:r>
              <w:t>TOPIC</w:t>
            </w:r>
          </w:p>
        </w:tc>
        <w:tc>
          <w:tcPr>
            <w:tcW w:w="4538" w:type="dxa"/>
          </w:tcPr>
          <w:p w14:paraId="1CE24D2A" w14:textId="75D00255" w:rsidR="001A7693" w:rsidRDefault="001A7693" w:rsidP="00E03734">
            <w:pPr>
              <w:jc w:val="center"/>
            </w:pPr>
            <w:r>
              <w:t>DISCUSSION</w:t>
            </w:r>
          </w:p>
        </w:tc>
        <w:tc>
          <w:tcPr>
            <w:tcW w:w="2447" w:type="dxa"/>
          </w:tcPr>
          <w:p w14:paraId="30B6FE07" w14:textId="7957FB6B" w:rsidR="001A7693" w:rsidRDefault="001A7693" w:rsidP="00E03734">
            <w:pPr>
              <w:jc w:val="center"/>
            </w:pPr>
            <w:r>
              <w:t>ACTION</w:t>
            </w:r>
          </w:p>
        </w:tc>
      </w:tr>
      <w:tr w:rsidR="001A7693" w14:paraId="2249BC16" w14:textId="77777777" w:rsidTr="001A7693">
        <w:tc>
          <w:tcPr>
            <w:tcW w:w="2555" w:type="dxa"/>
          </w:tcPr>
          <w:p w14:paraId="5AC19A4C" w14:textId="4BA44A2E" w:rsidR="001A7693" w:rsidRPr="00E03734" w:rsidRDefault="001A7693" w:rsidP="00E03734">
            <w:pPr>
              <w:rPr>
                <w:b/>
              </w:rPr>
            </w:pPr>
            <w:r w:rsidRPr="00E03734">
              <w:rPr>
                <w:b/>
              </w:rPr>
              <w:t>CALL TO ORDER</w:t>
            </w:r>
          </w:p>
        </w:tc>
        <w:tc>
          <w:tcPr>
            <w:tcW w:w="4538" w:type="dxa"/>
          </w:tcPr>
          <w:p w14:paraId="50494361" w14:textId="07CCE7BF" w:rsidR="001A7693" w:rsidRDefault="001A7693" w:rsidP="00E03734"/>
        </w:tc>
        <w:tc>
          <w:tcPr>
            <w:tcW w:w="2447" w:type="dxa"/>
          </w:tcPr>
          <w:p w14:paraId="25AABE0D" w14:textId="7F4ED13B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 xml:space="preserve">The meeting </w:t>
            </w:r>
            <w:proofErr w:type="gramStart"/>
            <w:r>
              <w:rPr>
                <w:b/>
              </w:rPr>
              <w:t>convened</w:t>
            </w:r>
            <w:proofErr w:type="gramEnd"/>
            <w:r>
              <w:rPr>
                <w:b/>
              </w:rPr>
              <w:t xml:space="preserve"> at 5:45 pm. </w:t>
            </w:r>
          </w:p>
        </w:tc>
      </w:tr>
      <w:tr w:rsidR="001A7693" w14:paraId="58486336" w14:textId="77777777" w:rsidTr="001A7693">
        <w:tc>
          <w:tcPr>
            <w:tcW w:w="9540" w:type="dxa"/>
            <w:gridSpan w:val="3"/>
          </w:tcPr>
          <w:p w14:paraId="53755B9C" w14:textId="1CD2463B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>CONSENT AGENDA</w:t>
            </w:r>
          </w:p>
        </w:tc>
      </w:tr>
      <w:tr w:rsidR="001A7693" w14:paraId="350E52C7" w14:textId="77777777" w:rsidTr="001A7693">
        <w:trPr>
          <w:trHeight w:val="314"/>
        </w:trPr>
        <w:tc>
          <w:tcPr>
            <w:tcW w:w="2555" w:type="dxa"/>
            <w:tcBorders>
              <w:bottom w:val="single" w:sz="4" w:space="0" w:color="auto"/>
            </w:tcBorders>
          </w:tcPr>
          <w:p w14:paraId="644C9736" w14:textId="77777777" w:rsidR="001A7693" w:rsidRPr="004636CB" w:rsidRDefault="001A7693" w:rsidP="00E03734"/>
        </w:tc>
        <w:tc>
          <w:tcPr>
            <w:tcW w:w="4538" w:type="dxa"/>
            <w:tcBorders>
              <w:bottom w:val="single" w:sz="4" w:space="0" w:color="auto"/>
            </w:tcBorders>
          </w:tcPr>
          <w:p w14:paraId="6951DC30" w14:textId="476CF65C" w:rsidR="001A7693" w:rsidRPr="00D851A6" w:rsidRDefault="00312C37" w:rsidP="00D851A6">
            <w:pPr>
              <w:pStyle w:val="ListParagraph"/>
              <w:numPr>
                <w:ilvl w:val="0"/>
                <w:numId w:val="7"/>
              </w:numPr>
            </w:pPr>
            <w:r>
              <w:t>June</w:t>
            </w:r>
            <w:r w:rsidR="001A7693" w:rsidRPr="004636CB">
              <w:t xml:space="preserve"> Minutes</w:t>
            </w:r>
            <w:r w:rsidR="001A7693">
              <w:t xml:space="preserve"> Approval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6222896B" w14:textId="7F7CBE16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 xml:space="preserve">Motioned </w:t>
            </w:r>
            <w:r w:rsidR="00312C37">
              <w:rPr>
                <w:b/>
              </w:rPr>
              <w:t>Larry Schwindt</w:t>
            </w:r>
          </w:p>
          <w:p w14:paraId="726CD194" w14:textId="03E661D7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. </w:t>
            </w:r>
            <w:r w:rsidR="00994AA1">
              <w:rPr>
                <w:b/>
              </w:rPr>
              <w:t>Jim Woodring</w:t>
            </w:r>
          </w:p>
          <w:p w14:paraId="5CF2967B" w14:textId="77777777" w:rsidR="001A7693" w:rsidRDefault="001A7693" w:rsidP="009A7B5F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04791B05" w14:textId="7AD8571A" w:rsidR="001A7693" w:rsidRPr="00E03734" w:rsidRDefault="001A7693" w:rsidP="009A7B5F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1A7693" w14:paraId="750F3402" w14:textId="77777777" w:rsidTr="001A7693">
        <w:trPr>
          <w:trHeight w:val="314"/>
        </w:trPr>
        <w:tc>
          <w:tcPr>
            <w:tcW w:w="2555" w:type="dxa"/>
            <w:tcBorders>
              <w:bottom w:val="single" w:sz="4" w:space="0" w:color="auto"/>
            </w:tcBorders>
          </w:tcPr>
          <w:p w14:paraId="0EF4F2CF" w14:textId="77777777" w:rsidR="001A7693" w:rsidRPr="004636CB" w:rsidRDefault="001A7693" w:rsidP="00E03734"/>
        </w:tc>
        <w:tc>
          <w:tcPr>
            <w:tcW w:w="4538" w:type="dxa"/>
            <w:tcBorders>
              <w:bottom w:val="single" w:sz="4" w:space="0" w:color="auto"/>
            </w:tcBorders>
          </w:tcPr>
          <w:p w14:paraId="6613B448" w14:textId="2297274A" w:rsidR="001A7693" w:rsidRDefault="00312C37" w:rsidP="00D851A6">
            <w:pPr>
              <w:pStyle w:val="ListParagraph"/>
              <w:numPr>
                <w:ilvl w:val="0"/>
                <w:numId w:val="7"/>
              </w:numPr>
            </w:pPr>
            <w:r>
              <w:t>June</w:t>
            </w:r>
            <w:r w:rsidR="001A7693">
              <w:t xml:space="preserve"> Financials Approval – 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4AE345DD" w14:textId="094B4BBB" w:rsidR="001A7693" w:rsidRDefault="001A7693" w:rsidP="004B1CB3">
            <w:pPr>
              <w:rPr>
                <w:b/>
              </w:rPr>
            </w:pPr>
            <w:r>
              <w:rPr>
                <w:b/>
              </w:rPr>
              <w:t xml:space="preserve">Motioned </w:t>
            </w:r>
            <w:r w:rsidR="00312C37">
              <w:rPr>
                <w:b/>
              </w:rPr>
              <w:t>Kim Winchell</w:t>
            </w:r>
          </w:p>
          <w:p w14:paraId="5EEF1BC9" w14:textId="68CD145B" w:rsidR="001A7693" w:rsidRDefault="001A7693" w:rsidP="00E37440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. </w:t>
            </w:r>
            <w:r w:rsidR="00312C37">
              <w:rPr>
                <w:b/>
              </w:rPr>
              <w:t>Larry Schwindt</w:t>
            </w:r>
          </w:p>
          <w:p w14:paraId="338FC4B9" w14:textId="345151EB" w:rsidR="001A7693" w:rsidRDefault="001A7693" w:rsidP="00E37440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1CF81A21" w14:textId="20A44C8B" w:rsidR="001A7693" w:rsidRDefault="001A7693" w:rsidP="004B1CB3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1A7693" w14:paraId="71735E6B" w14:textId="77777777" w:rsidTr="001A7693">
        <w:trPr>
          <w:trHeight w:val="431"/>
        </w:trPr>
        <w:tc>
          <w:tcPr>
            <w:tcW w:w="2555" w:type="dxa"/>
            <w:tcBorders>
              <w:right w:val="nil"/>
            </w:tcBorders>
          </w:tcPr>
          <w:p w14:paraId="4895B13D" w14:textId="1E8E373E" w:rsidR="001A7693" w:rsidRPr="00582C4D" w:rsidRDefault="001A7693" w:rsidP="00E03734">
            <w:pPr>
              <w:rPr>
                <w:b/>
                <w:highlight w:val="yellow"/>
              </w:rPr>
            </w:pPr>
            <w:r w:rsidRPr="00582C4D">
              <w:rPr>
                <w:b/>
              </w:rPr>
              <w:t>OLD BUSINESS</w:t>
            </w:r>
          </w:p>
        </w:tc>
        <w:tc>
          <w:tcPr>
            <w:tcW w:w="4538" w:type="dxa"/>
            <w:tcBorders>
              <w:left w:val="nil"/>
              <w:right w:val="nil"/>
            </w:tcBorders>
          </w:tcPr>
          <w:p w14:paraId="31BD4AA0" w14:textId="77777777" w:rsidR="001A7693" w:rsidRPr="00475D31" w:rsidRDefault="001A7693" w:rsidP="00475D31">
            <w:pPr>
              <w:rPr>
                <w:highlight w:val="yellow"/>
              </w:rPr>
            </w:pPr>
          </w:p>
        </w:tc>
        <w:tc>
          <w:tcPr>
            <w:tcW w:w="2447" w:type="dxa"/>
            <w:tcBorders>
              <w:left w:val="nil"/>
            </w:tcBorders>
          </w:tcPr>
          <w:p w14:paraId="45E4B152" w14:textId="77777777" w:rsidR="001A7693" w:rsidRPr="00E03734" w:rsidRDefault="001A7693" w:rsidP="00E03734">
            <w:pPr>
              <w:rPr>
                <w:b/>
              </w:rPr>
            </w:pPr>
          </w:p>
        </w:tc>
      </w:tr>
      <w:tr w:rsidR="001A7693" w14:paraId="70D00F92" w14:textId="77777777" w:rsidTr="001A7693">
        <w:trPr>
          <w:trHeight w:val="305"/>
        </w:trPr>
        <w:tc>
          <w:tcPr>
            <w:tcW w:w="2555" w:type="dxa"/>
          </w:tcPr>
          <w:p w14:paraId="5220E43C" w14:textId="72E07011" w:rsidR="001A7693" w:rsidRPr="004636CB" w:rsidRDefault="001A7693" w:rsidP="00E03734">
            <w:r>
              <w:t>Business Recognition Awards</w:t>
            </w:r>
          </w:p>
        </w:tc>
        <w:tc>
          <w:tcPr>
            <w:tcW w:w="4538" w:type="dxa"/>
          </w:tcPr>
          <w:p w14:paraId="4FB74E0D" w14:textId="5F33B301" w:rsidR="001A7693" w:rsidRDefault="00312C37" w:rsidP="00422B95">
            <w:pPr>
              <w:pStyle w:val="ListParagraph"/>
              <w:numPr>
                <w:ilvl w:val="0"/>
                <w:numId w:val="7"/>
              </w:numPr>
            </w:pPr>
            <w:r>
              <w:t>Presented to Napa for June</w:t>
            </w:r>
          </w:p>
          <w:p w14:paraId="1F0055A2" w14:textId="01142BF3" w:rsidR="00FD7F02" w:rsidRDefault="00312C37" w:rsidP="00422B95">
            <w:pPr>
              <w:pStyle w:val="ListParagraph"/>
              <w:numPr>
                <w:ilvl w:val="0"/>
                <w:numId w:val="7"/>
              </w:numPr>
            </w:pPr>
            <w:r>
              <w:t>Glacier Liquor Sales for July, to be presented</w:t>
            </w:r>
          </w:p>
          <w:p w14:paraId="52E0ADE2" w14:textId="379A1B35" w:rsidR="001A7693" w:rsidRPr="004636CB" w:rsidRDefault="00312C37" w:rsidP="00312C37">
            <w:pPr>
              <w:pStyle w:val="ListParagraph"/>
              <w:numPr>
                <w:ilvl w:val="0"/>
                <w:numId w:val="7"/>
              </w:numPr>
            </w:pPr>
            <w:r>
              <w:t>Cut Bank Trails for August</w:t>
            </w:r>
          </w:p>
        </w:tc>
        <w:tc>
          <w:tcPr>
            <w:tcW w:w="2447" w:type="dxa"/>
          </w:tcPr>
          <w:p w14:paraId="107B9A03" w14:textId="7A9D4161" w:rsidR="001A7693" w:rsidRPr="004636CB" w:rsidRDefault="001A7693" w:rsidP="00E03734">
            <w:pPr>
              <w:rPr>
                <w:b/>
              </w:rPr>
            </w:pPr>
          </w:p>
        </w:tc>
      </w:tr>
      <w:tr w:rsidR="001A7693" w14:paraId="7FD889DA" w14:textId="77777777" w:rsidTr="001A7693">
        <w:trPr>
          <w:trHeight w:val="305"/>
        </w:trPr>
        <w:tc>
          <w:tcPr>
            <w:tcW w:w="2555" w:type="dxa"/>
          </w:tcPr>
          <w:p w14:paraId="5F50779D" w14:textId="484200A9" w:rsidR="001A7693" w:rsidRPr="004636CB" w:rsidRDefault="001A7693" w:rsidP="00E03734">
            <w:r>
              <w:t>Board of Directors</w:t>
            </w:r>
          </w:p>
        </w:tc>
        <w:tc>
          <w:tcPr>
            <w:tcW w:w="4538" w:type="dxa"/>
          </w:tcPr>
          <w:p w14:paraId="3B17C655" w14:textId="77777777" w:rsidR="00FD7F02" w:rsidRDefault="00312C37" w:rsidP="00B52667">
            <w:pPr>
              <w:pStyle w:val="ListParagraph"/>
              <w:numPr>
                <w:ilvl w:val="0"/>
                <w:numId w:val="7"/>
              </w:numPr>
            </w:pPr>
            <w:r>
              <w:t xml:space="preserve">Bradley Hjartarson was approved as a board </w:t>
            </w:r>
            <w:proofErr w:type="gramStart"/>
            <w:r>
              <w:t>member,</w:t>
            </w:r>
            <w:proofErr w:type="gramEnd"/>
            <w:r>
              <w:t xml:space="preserve"> however this will be his last meeting due to relocation </w:t>
            </w:r>
            <w:proofErr w:type="gramStart"/>
            <w:r>
              <w:t>for</w:t>
            </w:r>
            <w:proofErr w:type="gramEnd"/>
            <w:r>
              <w:t xml:space="preserve"> school. </w:t>
            </w:r>
          </w:p>
          <w:p w14:paraId="2D09B31A" w14:textId="7CD9A288" w:rsidR="00312C37" w:rsidRPr="004636CB" w:rsidRDefault="00312C37" w:rsidP="00B52667">
            <w:pPr>
              <w:pStyle w:val="ListParagraph"/>
              <w:numPr>
                <w:ilvl w:val="0"/>
                <w:numId w:val="7"/>
              </w:numPr>
            </w:pPr>
            <w:r>
              <w:t>3 open seats</w:t>
            </w:r>
          </w:p>
        </w:tc>
        <w:tc>
          <w:tcPr>
            <w:tcW w:w="2447" w:type="dxa"/>
          </w:tcPr>
          <w:p w14:paraId="6828C9F4" w14:textId="443D34F1" w:rsidR="001A7693" w:rsidRPr="004636CB" w:rsidRDefault="001A7693" w:rsidP="00FD7F02">
            <w:pPr>
              <w:rPr>
                <w:b/>
              </w:rPr>
            </w:pPr>
          </w:p>
        </w:tc>
      </w:tr>
      <w:tr w:rsidR="001A7693" w14:paraId="4AC34130" w14:textId="77777777" w:rsidTr="001A7693">
        <w:trPr>
          <w:trHeight w:val="305"/>
        </w:trPr>
        <w:tc>
          <w:tcPr>
            <w:tcW w:w="2555" w:type="dxa"/>
          </w:tcPr>
          <w:p w14:paraId="34565532" w14:textId="32443D92" w:rsidR="001A7693" w:rsidRDefault="001A7693" w:rsidP="00E03734">
            <w:r>
              <w:t xml:space="preserve">Visitor Center </w:t>
            </w:r>
          </w:p>
        </w:tc>
        <w:tc>
          <w:tcPr>
            <w:tcW w:w="4538" w:type="dxa"/>
          </w:tcPr>
          <w:p w14:paraId="710B2C7A" w14:textId="77777777" w:rsidR="00FD7F02" w:rsidRDefault="00312C37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Visitor center has been running well through the summer with our three employees.  </w:t>
            </w:r>
          </w:p>
          <w:p w14:paraId="6F0F37F4" w14:textId="2A1EBD40" w:rsidR="00312C37" w:rsidRPr="004636CB" w:rsidRDefault="00312C37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No further updates </w:t>
            </w:r>
            <w:proofErr w:type="gramStart"/>
            <w:r>
              <w:t>at this time</w:t>
            </w:r>
            <w:proofErr w:type="gramEnd"/>
          </w:p>
        </w:tc>
        <w:tc>
          <w:tcPr>
            <w:tcW w:w="2447" w:type="dxa"/>
          </w:tcPr>
          <w:p w14:paraId="35E26ED9" w14:textId="77777777" w:rsidR="001A7693" w:rsidRPr="004636CB" w:rsidRDefault="001A7693" w:rsidP="00E03734">
            <w:pPr>
              <w:rPr>
                <w:b/>
              </w:rPr>
            </w:pPr>
          </w:p>
        </w:tc>
      </w:tr>
      <w:tr w:rsidR="001A7693" w14:paraId="2201CFF4" w14:textId="77777777" w:rsidTr="001A7693">
        <w:trPr>
          <w:trHeight w:val="305"/>
        </w:trPr>
        <w:tc>
          <w:tcPr>
            <w:tcW w:w="2555" w:type="dxa"/>
          </w:tcPr>
          <w:p w14:paraId="55406143" w14:textId="08D8EF17" w:rsidR="001A7693" w:rsidRDefault="00301E05" w:rsidP="00E03734">
            <w:r>
              <w:t>Make A Difference Grant</w:t>
            </w:r>
          </w:p>
        </w:tc>
        <w:tc>
          <w:tcPr>
            <w:tcW w:w="4538" w:type="dxa"/>
          </w:tcPr>
          <w:p w14:paraId="080E666D" w14:textId="77777777" w:rsidR="00F94E90" w:rsidRDefault="00312C37" w:rsidP="00F94E90">
            <w:pPr>
              <w:pStyle w:val="ListParagraph"/>
              <w:numPr>
                <w:ilvl w:val="0"/>
                <w:numId w:val="7"/>
              </w:numPr>
            </w:pPr>
            <w:r>
              <w:t xml:space="preserve">2025 recipients were Cut Bank Trails, Non-Member </w:t>
            </w:r>
            <w:proofErr w:type="gramStart"/>
            <w:r>
              <w:t xml:space="preserve">and </w:t>
            </w:r>
            <w:r w:rsidR="00F94E90">
              <w:t xml:space="preserve"> </w:t>
            </w:r>
            <w:r>
              <w:t>Curiously</w:t>
            </w:r>
            <w:proofErr w:type="gramEnd"/>
            <w:r>
              <w:t xml:space="preserve"> Artistic, </w:t>
            </w:r>
            <w:proofErr w:type="gramStart"/>
            <w:r>
              <w:t>member</w:t>
            </w:r>
            <w:proofErr w:type="gramEnd"/>
            <w:r>
              <w:t xml:space="preserve">.  </w:t>
            </w:r>
          </w:p>
          <w:p w14:paraId="228749AE" w14:textId="77777777" w:rsidR="00312C37" w:rsidRDefault="00312C37" w:rsidP="00F94E90">
            <w:pPr>
              <w:pStyle w:val="ListParagraph"/>
              <w:numPr>
                <w:ilvl w:val="0"/>
                <w:numId w:val="7"/>
              </w:numPr>
            </w:pPr>
            <w:r>
              <w:t>We received a lot of great applications.</w:t>
            </w:r>
          </w:p>
          <w:p w14:paraId="21E02D8B" w14:textId="7238B679" w:rsidR="00312C37" w:rsidRDefault="00312C37" w:rsidP="00F94E90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2024 recipients are getting projects going.  </w:t>
            </w:r>
            <w:proofErr w:type="gramStart"/>
            <w:r>
              <w:t>The school</w:t>
            </w:r>
            <w:proofErr w:type="gramEnd"/>
            <w:r>
              <w:t xml:space="preserve"> will be done soon, Northern Ford got their </w:t>
            </w:r>
            <w:proofErr w:type="gramStart"/>
            <w:r>
              <w:t>flag pole</w:t>
            </w:r>
            <w:proofErr w:type="gramEnd"/>
            <w:r>
              <w:t xml:space="preserve"> up, and Josh Waller is getting quotes from artists for Clean-My-Car. Will reach out to other recipient for updates. </w:t>
            </w:r>
          </w:p>
        </w:tc>
        <w:tc>
          <w:tcPr>
            <w:tcW w:w="2447" w:type="dxa"/>
          </w:tcPr>
          <w:p w14:paraId="303FFE0C" w14:textId="77777777" w:rsidR="001A7693" w:rsidRPr="004636CB" w:rsidRDefault="001A7693" w:rsidP="00E03734">
            <w:pPr>
              <w:rPr>
                <w:b/>
              </w:rPr>
            </w:pPr>
          </w:p>
        </w:tc>
      </w:tr>
      <w:tr w:rsidR="00301E05" w14:paraId="3E928621" w14:textId="77777777" w:rsidTr="001A7693">
        <w:trPr>
          <w:trHeight w:val="305"/>
        </w:trPr>
        <w:tc>
          <w:tcPr>
            <w:tcW w:w="2555" w:type="dxa"/>
          </w:tcPr>
          <w:p w14:paraId="7E642F30" w14:textId="216EC2F5" w:rsidR="00301E05" w:rsidRDefault="00301E05" w:rsidP="00E03734">
            <w:r>
              <w:t>Cut Bank Foundation Donation Update</w:t>
            </w:r>
          </w:p>
        </w:tc>
        <w:tc>
          <w:tcPr>
            <w:tcW w:w="4538" w:type="dxa"/>
          </w:tcPr>
          <w:p w14:paraId="3BEFB3BC" w14:textId="77777777" w:rsidR="00301E05" w:rsidRDefault="00312C37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Foundation met their first goal.  </w:t>
            </w:r>
          </w:p>
          <w:p w14:paraId="64733940" w14:textId="1B542484" w:rsidR="00312C37" w:rsidRDefault="00312C37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Will use buckles to fundraise. </w:t>
            </w:r>
          </w:p>
        </w:tc>
        <w:tc>
          <w:tcPr>
            <w:tcW w:w="2447" w:type="dxa"/>
          </w:tcPr>
          <w:p w14:paraId="33682CFC" w14:textId="77777777" w:rsidR="00301E05" w:rsidRPr="004636CB" w:rsidRDefault="00301E05" w:rsidP="00E03734">
            <w:pPr>
              <w:rPr>
                <w:b/>
              </w:rPr>
            </w:pPr>
          </w:p>
        </w:tc>
      </w:tr>
      <w:tr w:rsidR="00301E05" w14:paraId="32B85CA6" w14:textId="77777777" w:rsidTr="001A7693">
        <w:trPr>
          <w:trHeight w:val="305"/>
        </w:trPr>
        <w:tc>
          <w:tcPr>
            <w:tcW w:w="2555" w:type="dxa"/>
          </w:tcPr>
          <w:p w14:paraId="4F8924C4" w14:textId="00ED8403" w:rsidR="00301E05" w:rsidRDefault="00312C37" w:rsidP="00E03734">
            <w:r>
              <w:t>Business Appreciation Days</w:t>
            </w:r>
          </w:p>
        </w:tc>
        <w:tc>
          <w:tcPr>
            <w:tcW w:w="4538" w:type="dxa"/>
          </w:tcPr>
          <w:p w14:paraId="5B5460D2" w14:textId="79DE5139" w:rsidR="00301E05" w:rsidRDefault="00312C37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Business Appreciation days is coming up.  We are pretty much good to go, just need to confirm with a few more items. </w:t>
            </w:r>
          </w:p>
        </w:tc>
        <w:tc>
          <w:tcPr>
            <w:tcW w:w="2447" w:type="dxa"/>
          </w:tcPr>
          <w:p w14:paraId="4F134E86" w14:textId="77777777" w:rsidR="00301E05" w:rsidRPr="004636CB" w:rsidRDefault="00301E05" w:rsidP="00E03734">
            <w:pPr>
              <w:rPr>
                <w:b/>
              </w:rPr>
            </w:pPr>
          </w:p>
        </w:tc>
      </w:tr>
      <w:tr w:rsidR="00312C37" w14:paraId="27242EC2" w14:textId="77777777" w:rsidTr="001A7693">
        <w:trPr>
          <w:trHeight w:val="305"/>
        </w:trPr>
        <w:tc>
          <w:tcPr>
            <w:tcW w:w="2555" w:type="dxa"/>
          </w:tcPr>
          <w:p w14:paraId="503EC988" w14:textId="5EBD2D18" w:rsidR="00312C37" w:rsidRDefault="00312C37" w:rsidP="00E03734">
            <w:r>
              <w:t>Shakespeare in the Parks</w:t>
            </w:r>
          </w:p>
        </w:tc>
        <w:tc>
          <w:tcPr>
            <w:tcW w:w="4538" w:type="dxa"/>
          </w:tcPr>
          <w:p w14:paraId="13C635AF" w14:textId="72E257B8" w:rsidR="00312C37" w:rsidRDefault="00312C37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Ready for MSIP to come.  Will deliver lunch the day </w:t>
            </w:r>
            <w:proofErr w:type="gramStart"/>
            <w:r>
              <w:t>of</w:t>
            </w:r>
            <w:proofErr w:type="gramEnd"/>
            <w:r>
              <w:t xml:space="preserve">.  </w:t>
            </w:r>
          </w:p>
        </w:tc>
        <w:tc>
          <w:tcPr>
            <w:tcW w:w="2447" w:type="dxa"/>
          </w:tcPr>
          <w:p w14:paraId="360634CB" w14:textId="77777777" w:rsidR="00312C37" w:rsidRPr="004636CB" w:rsidRDefault="00312C37" w:rsidP="00E03734">
            <w:pPr>
              <w:rPr>
                <w:b/>
              </w:rPr>
            </w:pPr>
          </w:p>
        </w:tc>
      </w:tr>
      <w:tr w:rsidR="001A7693" w14:paraId="3EDD18E1" w14:textId="77777777" w:rsidTr="001A7693">
        <w:tc>
          <w:tcPr>
            <w:tcW w:w="9540" w:type="dxa"/>
            <w:gridSpan w:val="3"/>
          </w:tcPr>
          <w:p w14:paraId="52F5E849" w14:textId="1D2C662D" w:rsidR="001A7693" w:rsidRPr="00E03734" w:rsidRDefault="001A7693" w:rsidP="00E03734">
            <w:pPr>
              <w:rPr>
                <w:b/>
              </w:rPr>
            </w:pPr>
            <w:r>
              <w:rPr>
                <w:b/>
              </w:rPr>
              <w:t>NEW BUSINESS</w:t>
            </w:r>
          </w:p>
        </w:tc>
      </w:tr>
      <w:tr w:rsidR="001A7693" w14:paraId="2710D744" w14:textId="77777777" w:rsidTr="001A7693">
        <w:tc>
          <w:tcPr>
            <w:tcW w:w="2555" w:type="dxa"/>
          </w:tcPr>
          <w:p w14:paraId="3F5C80E9" w14:textId="09DA0F00" w:rsidR="001A7693" w:rsidRDefault="00312C37" w:rsidP="00E03734">
            <w:r>
              <w:t>Memberships</w:t>
            </w:r>
          </w:p>
        </w:tc>
        <w:tc>
          <w:tcPr>
            <w:tcW w:w="4538" w:type="dxa"/>
          </w:tcPr>
          <w:p w14:paraId="6899E3B6" w14:textId="77777777" w:rsidR="00D552B9" w:rsidRDefault="00312C37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Larry sent out a notice to past members that did not renew.  This sparked an increase in </w:t>
            </w:r>
            <w:proofErr w:type="gramStart"/>
            <w:r>
              <w:t>memberships</w:t>
            </w:r>
            <w:proofErr w:type="gramEnd"/>
            <w:r>
              <w:t xml:space="preserve">.  Stated they had either not gotten the </w:t>
            </w:r>
            <w:proofErr w:type="gramStart"/>
            <w:r>
              <w:t>form, or</w:t>
            </w:r>
            <w:proofErr w:type="gramEnd"/>
            <w:r>
              <w:t xml:space="preserve"> forgot. </w:t>
            </w:r>
          </w:p>
          <w:p w14:paraId="5ACA4109" w14:textId="3C037E98" w:rsidR="00312C37" w:rsidRDefault="00312C37" w:rsidP="007B5DC3">
            <w:pPr>
              <w:pStyle w:val="ListParagraph"/>
              <w:numPr>
                <w:ilvl w:val="0"/>
                <w:numId w:val="7"/>
              </w:numPr>
            </w:pPr>
            <w:r>
              <w:t>Will need help handing out welcome gifts and membership stickers</w:t>
            </w:r>
          </w:p>
        </w:tc>
        <w:tc>
          <w:tcPr>
            <w:tcW w:w="2447" w:type="dxa"/>
          </w:tcPr>
          <w:p w14:paraId="1C2DE0AC" w14:textId="484E375B" w:rsidR="001A7693" w:rsidRDefault="001A7693" w:rsidP="00A06896"/>
        </w:tc>
      </w:tr>
      <w:tr w:rsidR="001A7693" w14:paraId="02A71140" w14:textId="77777777" w:rsidTr="001A7693">
        <w:tc>
          <w:tcPr>
            <w:tcW w:w="2555" w:type="dxa"/>
          </w:tcPr>
          <w:p w14:paraId="27E9F140" w14:textId="281C889E" w:rsidR="001A7693" w:rsidRDefault="00312C37" w:rsidP="00E03734">
            <w:r>
              <w:t>Bazaar Applications</w:t>
            </w:r>
          </w:p>
        </w:tc>
        <w:tc>
          <w:tcPr>
            <w:tcW w:w="4538" w:type="dxa"/>
          </w:tcPr>
          <w:p w14:paraId="54D8FD30" w14:textId="769E3ADD" w:rsidR="001A7693" w:rsidRDefault="00312C37" w:rsidP="004636CB">
            <w:pPr>
              <w:pStyle w:val="ListParagraph"/>
              <w:numPr>
                <w:ilvl w:val="0"/>
                <w:numId w:val="7"/>
              </w:numPr>
            </w:pPr>
            <w:r>
              <w:t xml:space="preserve">The Holiday Bazaar planning has begun.  Rachel will get applications out after the BBQs.  </w:t>
            </w:r>
          </w:p>
        </w:tc>
        <w:tc>
          <w:tcPr>
            <w:tcW w:w="2447" w:type="dxa"/>
          </w:tcPr>
          <w:p w14:paraId="23760B95" w14:textId="14376FDE" w:rsidR="001A7693" w:rsidRDefault="001A7693" w:rsidP="00A06896"/>
        </w:tc>
      </w:tr>
      <w:tr w:rsidR="001A7693" w14:paraId="622FA906" w14:textId="77777777" w:rsidTr="001A7693">
        <w:tc>
          <w:tcPr>
            <w:tcW w:w="2555" w:type="dxa"/>
          </w:tcPr>
          <w:p w14:paraId="3EB16086" w14:textId="55411534" w:rsidR="001A7693" w:rsidRDefault="00301E05" w:rsidP="001D6C6B">
            <w:r>
              <w:t>Community Cleanup Day</w:t>
            </w:r>
          </w:p>
        </w:tc>
        <w:tc>
          <w:tcPr>
            <w:tcW w:w="4538" w:type="dxa"/>
          </w:tcPr>
          <w:p w14:paraId="35D0B977" w14:textId="396B806D" w:rsidR="001A7693" w:rsidRDefault="00312C37" w:rsidP="00301E05">
            <w:pPr>
              <w:pStyle w:val="ListParagraph"/>
              <w:numPr>
                <w:ilvl w:val="0"/>
                <w:numId w:val="7"/>
              </w:numPr>
            </w:pPr>
            <w:r>
              <w:t xml:space="preserve">Community cleanup day </w:t>
            </w:r>
            <w:proofErr w:type="gramStart"/>
            <w:r>
              <w:t>set</w:t>
            </w:r>
            <w:proofErr w:type="gramEnd"/>
            <w:r>
              <w:t xml:space="preserve"> for August 24</w:t>
            </w:r>
            <w:r w:rsidRPr="00312C37">
              <w:rPr>
                <w:vertAlign w:val="superscript"/>
              </w:rPr>
              <w:t>th</w:t>
            </w:r>
            <w:r>
              <w:t xml:space="preserve">.  Will do a BBQ after for those that helped. </w:t>
            </w:r>
          </w:p>
        </w:tc>
        <w:tc>
          <w:tcPr>
            <w:tcW w:w="2447" w:type="dxa"/>
          </w:tcPr>
          <w:p w14:paraId="2367DA55" w14:textId="77777777" w:rsidR="001A7693" w:rsidRDefault="001A7693" w:rsidP="001D6C6B"/>
        </w:tc>
      </w:tr>
      <w:tr w:rsidR="00312C37" w14:paraId="51C14DC1" w14:textId="77777777" w:rsidTr="001A7693">
        <w:tc>
          <w:tcPr>
            <w:tcW w:w="2555" w:type="dxa"/>
          </w:tcPr>
          <w:p w14:paraId="29F1C8AE" w14:textId="2E1B12C5" w:rsidR="00312C37" w:rsidRDefault="00312C37" w:rsidP="001D6C6B">
            <w:r>
              <w:t>Visitor Center Parking Lot</w:t>
            </w:r>
          </w:p>
        </w:tc>
        <w:tc>
          <w:tcPr>
            <w:tcW w:w="4538" w:type="dxa"/>
          </w:tcPr>
          <w:p w14:paraId="3BAC792D" w14:textId="17BD6AF7" w:rsidR="00312C37" w:rsidRDefault="00312C37" w:rsidP="00301E05">
            <w:pPr>
              <w:pStyle w:val="ListParagraph"/>
              <w:numPr>
                <w:ilvl w:val="0"/>
                <w:numId w:val="7"/>
              </w:numPr>
            </w:pPr>
            <w:r>
              <w:t xml:space="preserve">Larry would like to discuss with </w:t>
            </w:r>
            <w:proofErr w:type="gramStart"/>
            <w:r>
              <w:t>City</w:t>
            </w:r>
            <w:proofErr w:type="gramEnd"/>
            <w:r>
              <w:t xml:space="preserve"> Council the </w:t>
            </w:r>
            <w:proofErr w:type="gramStart"/>
            <w:r>
              <w:t>amount</w:t>
            </w:r>
            <w:proofErr w:type="gramEnd"/>
            <w:r>
              <w:t xml:space="preserve"> of RVs and Campers utilizing the parking lot behind the visitor center.  </w:t>
            </w:r>
            <w:proofErr w:type="gramStart"/>
            <w:r>
              <w:t>Would</w:t>
            </w:r>
            <w:proofErr w:type="gramEnd"/>
            <w:r>
              <w:t xml:space="preserve"> like to see local businesses such as Sunset RV get that business. </w:t>
            </w:r>
          </w:p>
        </w:tc>
        <w:tc>
          <w:tcPr>
            <w:tcW w:w="2447" w:type="dxa"/>
          </w:tcPr>
          <w:p w14:paraId="62B19580" w14:textId="77777777" w:rsidR="00312C37" w:rsidRDefault="00312C37" w:rsidP="001D6C6B"/>
        </w:tc>
      </w:tr>
      <w:tr w:rsidR="001A7693" w14:paraId="3AAD0A90" w14:textId="77777777" w:rsidTr="001A7693">
        <w:tc>
          <w:tcPr>
            <w:tcW w:w="2555" w:type="dxa"/>
          </w:tcPr>
          <w:p w14:paraId="7FDB5678" w14:textId="1F79A1F2" w:rsidR="001A7693" w:rsidRDefault="001A7693" w:rsidP="001D6C6B">
            <w:r>
              <w:rPr>
                <w:b/>
              </w:rPr>
              <w:t>REMINDERS</w:t>
            </w:r>
          </w:p>
        </w:tc>
        <w:tc>
          <w:tcPr>
            <w:tcW w:w="6985" w:type="dxa"/>
            <w:gridSpan w:val="2"/>
          </w:tcPr>
          <w:p w14:paraId="0771FABE" w14:textId="77777777" w:rsidR="001A7693" w:rsidRDefault="001A7693" w:rsidP="001D6C6B"/>
        </w:tc>
      </w:tr>
      <w:tr w:rsidR="001A7693" w14:paraId="368F8306" w14:textId="77777777" w:rsidTr="001A7693">
        <w:tc>
          <w:tcPr>
            <w:tcW w:w="2555" w:type="dxa"/>
          </w:tcPr>
          <w:p w14:paraId="012819FA" w14:textId="63927EFD" w:rsidR="001A7693" w:rsidRDefault="001A7693" w:rsidP="001D6C6B"/>
        </w:tc>
        <w:tc>
          <w:tcPr>
            <w:tcW w:w="4538" w:type="dxa"/>
          </w:tcPr>
          <w:p w14:paraId="452D0B89" w14:textId="77777777" w:rsidR="00303905" w:rsidRDefault="00303905" w:rsidP="009B4F5E">
            <w:pPr>
              <w:pStyle w:val="ListParagraph"/>
              <w:numPr>
                <w:ilvl w:val="0"/>
                <w:numId w:val="7"/>
              </w:numPr>
            </w:pPr>
            <w:r>
              <w:t>August 12-14 Business Appreciation Days</w:t>
            </w:r>
          </w:p>
          <w:p w14:paraId="54295500" w14:textId="77777777" w:rsidR="00303905" w:rsidRDefault="00303905" w:rsidP="00303905">
            <w:pPr>
              <w:pStyle w:val="ListParagraph"/>
              <w:numPr>
                <w:ilvl w:val="0"/>
                <w:numId w:val="7"/>
              </w:numPr>
            </w:pPr>
            <w:r>
              <w:t>August 13 Shakespeare in the Parks</w:t>
            </w:r>
          </w:p>
          <w:p w14:paraId="7A793C98" w14:textId="2F812EF2" w:rsidR="001A7693" w:rsidRDefault="00303905" w:rsidP="00303905">
            <w:pPr>
              <w:pStyle w:val="ListParagraph"/>
              <w:numPr>
                <w:ilvl w:val="0"/>
                <w:numId w:val="7"/>
              </w:numPr>
            </w:pPr>
            <w:r>
              <w:t>August 26 Monthly Meeting 5:45</w:t>
            </w:r>
            <w:r w:rsidR="001A7693">
              <w:t xml:space="preserve"> </w:t>
            </w:r>
          </w:p>
        </w:tc>
        <w:tc>
          <w:tcPr>
            <w:tcW w:w="2447" w:type="dxa"/>
          </w:tcPr>
          <w:p w14:paraId="18169CF1" w14:textId="77777777" w:rsidR="001A7693" w:rsidRDefault="001A7693" w:rsidP="001D6C6B"/>
        </w:tc>
      </w:tr>
      <w:tr w:rsidR="001A7693" w14:paraId="46B2C1D7" w14:textId="77777777" w:rsidTr="001A7693">
        <w:tc>
          <w:tcPr>
            <w:tcW w:w="2555" w:type="dxa"/>
          </w:tcPr>
          <w:p w14:paraId="2856E1A1" w14:textId="336B81DB" w:rsidR="001A7693" w:rsidRDefault="001A7693" w:rsidP="001D6C6B">
            <w:r>
              <w:rPr>
                <w:b/>
                <w:bCs/>
              </w:rPr>
              <w:lastRenderedPageBreak/>
              <w:t>Visitor Comments/Roundtable</w:t>
            </w:r>
          </w:p>
        </w:tc>
        <w:tc>
          <w:tcPr>
            <w:tcW w:w="4538" w:type="dxa"/>
          </w:tcPr>
          <w:p w14:paraId="297EED3B" w14:textId="77777777" w:rsidR="00303905" w:rsidRDefault="001A7693" w:rsidP="001A769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 </w:t>
            </w:r>
            <w:proofErr w:type="spellStart"/>
            <w:r w:rsidR="00303905">
              <w:t>Arkaidy</w:t>
            </w:r>
            <w:proofErr w:type="spellEnd"/>
            <w:r w:rsidR="00303905">
              <w:t xml:space="preserve"> is the Executive Director with Glacier County Economic Development.  </w:t>
            </w:r>
          </w:p>
          <w:p w14:paraId="281AB335" w14:textId="77907583" w:rsidR="001A7693" w:rsidRDefault="00303905" w:rsidP="00303905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Discussions occurred regarding GCED potentially taking over the Discover Cut Bank website.  </w:t>
            </w:r>
            <w:proofErr w:type="spellStart"/>
            <w:r>
              <w:t>Arkaidy</w:t>
            </w:r>
            <w:proofErr w:type="spellEnd"/>
            <w:r>
              <w:t xml:space="preserve"> will </w:t>
            </w:r>
            <w:proofErr w:type="gramStart"/>
            <w:r>
              <w:t>discuss, and</w:t>
            </w:r>
            <w:proofErr w:type="gramEnd"/>
            <w:r>
              <w:t xml:space="preserve"> get back to the Chamber. </w:t>
            </w:r>
            <w:r w:rsidR="00D552B9">
              <w:t xml:space="preserve"> </w:t>
            </w:r>
          </w:p>
        </w:tc>
        <w:tc>
          <w:tcPr>
            <w:tcW w:w="2447" w:type="dxa"/>
          </w:tcPr>
          <w:p w14:paraId="2359CA4D" w14:textId="77777777" w:rsidR="001A7693" w:rsidRDefault="001A7693" w:rsidP="001D6C6B"/>
        </w:tc>
      </w:tr>
      <w:tr w:rsidR="001A7693" w14:paraId="7112093B" w14:textId="3E61790A" w:rsidTr="001A7693">
        <w:tc>
          <w:tcPr>
            <w:tcW w:w="2555" w:type="dxa"/>
          </w:tcPr>
          <w:p w14:paraId="34B19950" w14:textId="45D32760" w:rsidR="001A7693" w:rsidRPr="003D7615" w:rsidRDefault="001A7693" w:rsidP="001D6C6B">
            <w:pPr>
              <w:rPr>
                <w:b/>
                <w:bCs/>
              </w:rPr>
            </w:pPr>
          </w:p>
        </w:tc>
        <w:tc>
          <w:tcPr>
            <w:tcW w:w="6985" w:type="dxa"/>
            <w:gridSpan w:val="2"/>
          </w:tcPr>
          <w:p w14:paraId="48B55F33" w14:textId="77777777" w:rsidR="001A7693" w:rsidRDefault="001A7693" w:rsidP="001D6C6B"/>
        </w:tc>
      </w:tr>
      <w:tr w:rsidR="001A7693" w14:paraId="1C835824" w14:textId="77777777" w:rsidTr="001A7693">
        <w:tc>
          <w:tcPr>
            <w:tcW w:w="2555" w:type="dxa"/>
          </w:tcPr>
          <w:p w14:paraId="4931641D" w14:textId="509A5C06" w:rsidR="001A7693" w:rsidRDefault="001A7693" w:rsidP="001A7693">
            <w:pPr>
              <w:rPr>
                <w:b/>
                <w:bCs/>
              </w:rPr>
            </w:pPr>
            <w:r w:rsidRPr="00E03734">
              <w:rPr>
                <w:b/>
              </w:rPr>
              <w:t>ADJOURNMENT</w:t>
            </w:r>
          </w:p>
        </w:tc>
        <w:tc>
          <w:tcPr>
            <w:tcW w:w="4538" w:type="dxa"/>
          </w:tcPr>
          <w:p w14:paraId="06DA8674" w14:textId="77777777" w:rsidR="001A7693" w:rsidRDefault="001A7693" w:rsidP="001A7693"/>
        </w:tc>
        <w:tc>
          <w:tcPr>
            <w:tcW w:w="2447" w:type="dxa"/>
          </w:tcPr>
          <w:p w14:paraId="0864C26C" w14:textId="2CC269CF" w:rsidR="001A7693" w:rsidRDefault="001A7693" w:rsidP="001A7693">
            <w:r w:rsidRPr="00E03734">
              <w:rPr>
                <w:b/>
              </w:rPr>
              <w:t>The meeting was adjourned at</w:t>
            </w:r>
            <w:r>
              <w:rPr>
                <w:b/>
              </w:rPr>
              <w:t xml:space="preserve"> </w:t>
            </w:r>
            <w:r w:rsidR="008F62B8">
              <w:rPr>
                <w:b/>
              </w:rPr>
              <w:t>6:</w:t>
            </w:r>
            <w:r w:rsidR="00303905">
              <w:rPr>
                <w:b/>
              </w:rPr>
              <w:t>38</w:t>
            </w:r>
            <w:r>
              <w:rPr>
                <w:b/>
              </w:rPr>
              <w:t xml:space="preserve"> pm. </w:t>
            </w:r>
          </w:p>
        </w:tc>
      </w:tr>
    </w:tbl>
    <w:p w14:paraId="5894815C" w14:textId="72570CD5" w:rsidR="00115B93" w:rsidRDefault="00115B93" w:rsidP="00E03734">
      <w:pPr>
        <w:ind w:left="-720" w:firstLine="630"/>
      </w:pPr>
    </w:p>
    <w:sectPr w:rsidR="00115B93" w:rsidSect="00582C4D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3A2C" w14:textId="77777777" w:rsidR="00AC3E2D" w:rsidRDefault="00AC3E2D" w:rsidP="00582C4D">
      <w:r>
        <w:separator/>
      </w:r>
    </w:p>
  </w:endnote>
  <w:endnote w:type="continuationSeparator" w:id="0">
    <w:p w14:paraId="7B38C2C5" w14:textId="77777777" w:rsidR="00AC3E2D" w:rsidRDefault="00AC3E2D" w:rsidP="005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A4B7" w14:textId="77777777" w:rsidR="00AC3E2D" w:rsidRDefault="00AC3E2D" w:rsidP="00582C4D">
      <w:r>
        <w:separator/>
      </w:r>
    </w:p>
  </w:footnote>
  <w:footnote w:type="continuationSeparator" w:id="0">
    <w:p w14:paraId="7FD3EDFE" w14:textId="77777777" w:rsidR="00AC3E2D" w:rsidRDefault="00AC3E2D" w:rsidP="0058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F0EC" w14:textId="68FCF612" w:rsidR="008453C5" w:rsidRPr="00520421" w:rsidRDefault="00520421" w:rsidP="005204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08EB1" wp14:editId="205414F5">
          <wp:simplePos x="0" y="0"/>
          <wp:positionH relativeFrom="column">
            <wp:posOffset>4371975</wp:posOffset>
          </wp:positionH>
          <wp:positionV relativeFrom="paragraph">
            <wp:posOffset>-308610</wp:posOffset>
          </wp:positionV>
          <wp:extent cx="2000250" cy="704850"/>
          <wp:effectExtent l="0" t="0" r="0" b="0"/>
          <wp:wrapThrough wrapText="bothSides">
            <wp:wrapPolygon edited="0">
              <wp:start x="0" y="0"/>
              <wp:lineTo x="0" y="21016"/>
              <wp:lineTo x="21394" y="21016"/>
              <wp:lineTo x="21394" y="0"/>
              <wp:lineTo x="0" y="0"/>
            </wp:wrapPolygon>
          </wp:wrapThrough>
          <wp:docPr id="1517179021" name="Picture 1517179021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79021" name="Picture 1517179021" descr="A logo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2E85DE3" wp14:editId="7D4B78E6">
          <wp:simplePos x="0" y="0"/>
          <wp:positionH relativeFrom="column">
            <wp:posOffset>-704850</wp:posOffset>
          </wp:positionH>
          <wp:positionV relativeFrom="paragraph">
            <wp:posOffset>-238125</wp:posOffset>
          </wp:positionV>
          <wp:extent cx="4963160" cy="676275"/>
          <wp:effectExtent l="0" t="0" r="8890" b="9525"/>
          <wp:wrapThrough wrapText="bothSides">
            <wp:wrapPolygon edited="0">
              <wp:start x="0" y="0"/>
              <wp:lineTo x="0" y="21296"/>
              <wp:lineTo x="21556" y="21296"/>
              <wp:lineTo x="21556" y="0"/>
              <wp:lineTo x="0" y="0"/>
            </wp:wrapPolygon>
          </wp:wrapThrough>
          <wp:docPr id="2" name="Picture 2" descr="A close-up of a ban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ban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316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CB7"/>
    <w:multiLevelType w:val="hybridMultilevel"/>
    <w:tmpl w:val="EB16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24EB"/>
    <w:multiLevelType w:val="hybridMultilevel"/>
    <w:tmpl w:val="FCF4E266"/>
    <w:lvl w:ilvl="0" w:tplc="C6C0508A">
      <w:start w:val="1"/>
      <w:numFmt w:val="upperRoman"/>
      <w:pStyle w:val="BoardAgendaHeader"/>
      <w:lvlText w:val="%1."/>
      <w:lvlJc w:val="right"/>
      <w:pPr>
        <w:ind w:left="720" w:hanging="360"/>
      </w:pPr>
    </w:lvl>
    <w:lvl w:ilvl="1" w:tplc="04090019">
      <w:start w:val="1"/>
      <w:numFmt w:val="lowerLetter"/>
      <w:pStyle w:val="BoardAgendaSubhead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322A"/>
    <w:multiLevelType w:val="hybridMultilevel"/>
    <w:tmpl w:val="45ECD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3578D2"/>
    <w:multiLevelType w:val="hybridMultilevel"/>
    <w:tmpl w:val="135E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A7500"/>
    <w:multiLevelType w:val="hybridMultilevel"/>
    <w:tmpl w:val="AE1E2470"/>
    <w:lvl w:ilvl="0" w:tplc="AE160E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8F40191"/>
    <w:multiLevelType w:val="hybridMultilevel"/>
    <w:tmpl w:val="9230AF7C"/>
    <w:lvl w:ilvl="0" w:tplc="6900B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07E15"/>
    <w:multiLevelType w:val="hybridMultilevel"/>
    <w:tmpl w:val="76C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C5AB4"/>
    <w:multiLevelType w:val="hybridMultilevel"/>
    <w:tmpl w:val="54B62D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299281">
    <w:abstractNumId w:val="1"/>
  </w:num>
  <w:num w:numId="2" w16cid:durableId="1057508820">
    <w:abstractNumId w:val="1"/>
  </w:num>
  <w:num w:numId="3" w16cid:durableId="1809863121">
    <w:abstractNumId w:val="7"/>
  </w:num>
  <w:num w:numId="4" w16cid:durableId="1050302389">
    <w:abstractNumId w:val="4"/>
  </w:num>
  <w:num w:numId="5" w16cid:durableId="2035687940">
    <w:abstractNumId w:val="5"/>
  </w:num>
  <w:num w:numId="6" w16cid:durableId="989363170">
    <w:abstractNumId w:val="6"/>
  </w:num>
  <w:num w:numId="7" w16cid:durableId="1463041994">
    <w:abstractNumId w:val="0"/>
  </w:num>
  <w:num w:numId="8" w16cid:durableId="1804734120">
    <w:abstractNumId w:val="3"/>
  </w:num>
  <w:num w:numId="9" w16cid:durableId="103042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sjA1sTA3sDA3NjFV0lEKTi0uzszPAykwrgUAV4nKBiwAAAA="/>
  </w:docVars>
  <w:rsids>
    <w:rsidRoot w:val="00115B93"/>
    <w:rsid w:val="000432A2"/>
    <w:rsid w:val="000B4B70"/>
    <w:rsid w:val="000D04B5"/>
    <w:rsid w:val="00115B93"/>
    <w:rsid w:val="00155A2C"/>
    <w:rsid w:val="00156216"/>
    <w:rsid w:val="0017507B"/>
    <w:rsid w:val="00192C40"/>
    <w:rsid w:val="00196888"/>
    <w:rsid w:val="001A047F"/>
    <w:rsid w:val="001A4A08"/>
    <w:rsid w:val="001A7693"/>
    <w:rsid w:val="001D6C6B"/>
    <w:rsid w:val="002036FF"/>
    <w:rsid w:val="002140F8"/>
    <w:rsid w:val="002367DD"/>
    <w:rsid w:val="0026755D"/>
    <w:rsid w:val="0027194D"/>
    <w:rsid w:val="00284274"/>
    <w:rsid w:val="002D2B27"/>
    <w:rsid w:val="002E7A59"/>
    <w:rsid w:val="00301E05"/>
    <w:rsid w:val="00303905"/>
    <w:rsid w:val="00305BA2"/>
    <w:rsid w:val="00312C37"/>
    <w:rsid w:val="00320F5B"/>
    <w:rsid w:val="003218F7"/>
    <w:rsid w:val="00385174"/>
    <w:rsid w:val="003B5E03"/>
    <w:rsid w:val="003D7615"/>
    <w:rsid w:val="003F171B"/>
    <w:rsid w:val="003F32D0"/>
    <w:rsid w:val="00422B95"/>
    <w:rsid w:val="0045331C"/>
    <w:rsid w:val="004546F7"/>
    <w:rsid w:val="00462FFD"/>
    <w:rsid w:val="004636CB"/>
    <w:rsid w:val="00475D31"/>
    <w:rsid w:val="0049318C"/>
    <w:rsid w:val="00496107"/>
    <w:rsid w:val="004B1CB3"/>
    <w:rsid w:val="004B1D43"/>
    <w:rsid w:val="004D292B"/>
    <w:rsid w:val="00513831"/>
    <w:rsid w:val="00520421"/>
    <w:rsid w:val="00531FDA"/>
    <w:rsid w:val="00546A77"/>
    <w:rsid w:val="00550804"/>
    <w:rsid w:val="00576611"/>
    <w:rsid w:val="00582C4D"/>
    <w:rsid w:val="005A2007"/>
    <w:rsid w:val="005D4B9B"/>
    <w:rsid w:val="005D5BC3"/>
    <w:rsid w:val="005D670F"/>
    <w:rsid w:val="005E0D74"/>
    <w:rsid w:val="005F09E6"/>
    <w:rsid w:val="005F5782"/>
    <w:rsid w:val="00620200"/>
    <w:rsid w:val="00641876"/>
    <w:rsid w:val="00655934"/>
    <w:rsid w:val="00670A30"/>
    <w:rsid w:val="00693521"/>
    <w:rsid w:val="006D01BD"/>
    <w:rsid w:val="006D3BA8"/>
    <w:rsid w:val="006D6374"/>
    <w:rsid w:val="007065E6"/>
    <w:rsid w:val="00711CD7"/>
    <w:rsid w:val="007167EA"/>
    <w:rsid w:val="0078360C"/>
    <w:rsid w:val="007868DB"/>
    <w:rsid w:val="007A4F08"/>
    <w:rsid w:val="007B5DC3"/>
    <w:rsid w:val="007C0756"/>
    <w:rsid w:val="007C447A"/>
    <w:rsid w:val="00826290"/>
    <w:rsid w:val="00841248"/>
    <w:rsid w:val="0084534B"/>
    <w:rsid w:val="008453C5"/>
    <w:rsid w:val="00855E73"/>
    <w:rsid w:val="008575A9"/>
    <w:rsid w:val="008A7C81"/>
    <w:rsid w:val="008B2BD4"/>
    <w:rsid w:val="008C690C"/>
    <w:rsid w:val="008D7247"/>
    <w:rsid w:val="008F62B8"/>
    <w:rsid w:val="00926A57"/>
    <w:rsid w:val="0094092F"/>
    <w:rsid w:val="00945C3D"/>
    <w:rsid w:val="00982729"/>
    <w:rsid w:val="00994AA1"/>
    <w:rsid w:val="009A7B5F"/>
    <w:rsid w:val="009B4F5E"/>
    <w:rsid w:val="009F2181"/>
    <w:rsid w:val="00A06896"/>
    <w:rsid w:val="00A24B96"/>
    <w:rsid w:val="00A43A42"/>
    <w:rsid w:val="00A4555B"/>
    <w:rsid w:val="00A71E88"/>
    <w:rsid w:val="00A74D82"/>
    <w:rsid w:val="00A97231"/>
    <w:rsid w:val="00AC3E2D"/>
    <w:rsid w:val="00B116B9"/>
    <w:rsid w:val="00B52667"/>
    <w:rsid w:val="00B80B6E"/>
    <w:rsid w:val="00BB46CA"/>
    <w:rsid w:val="00BF0059"/>
    <w:rsid w:val="00BF6924"/>
    <w:rsid w:val="00C33E04"/>
    <w:rsid w:val="00C6534A"/>
    <w:rsid w:val="00C90C31"/>
    <w:rsid w:val="00CA4341"/>
    <w:rsid w:val="00CB4067"/>
    <w:rsid w:val="00CE1B7D"/>
    <w:rsid w:val="00CF1AB5"/>
    <w:rsid w:val="00D100BA"/>
    <w:rsid w:val="00D175F9"/>
    <w:rsid w:val="00D42519"/>
    <w:rsid w:val="00D525D7"/>
    <w:rsid w:val="00D552B9"/>
    <w:rsid w:val="00D72F0C"/>
    <w:rsid w:val="00D851A6"/>
    <w:rsid w:val="00DC57BF"/>
    <w:rsid w:val="00DF464B"/>
    <w:rsid w:val="00E03734"/>
    <w:rsid w:val="00E03D65"/>
    <w:rsid w:val="00E112F2"/>
    <w:rsid w:val="00E37440"/>
    <w:rsid w:val="00E407E8"/>
    <w:rsid w:val="00EA162E"/>
    <w:rsid w:val="00ED30F0"/>
    <w:rsid w:val="00EE57B8"/>
    <w:rsid w:val="00EF4F73"/>
    <w:rsid w:val="00F13020"/>
    <w:rsid w:val="00F34106"/>
    <w:rsid w:val="00F708D6"/>
    <w:rsid w:val="00F77DFB"/>
    <w:rsid w:val="00F85887"/>
    <w:rsid w:val="00F9154F"/>
    <w:rsid w:val="00F94E90"/>
    <w:rsid w:val="00FD7F02"/>
    <w:rsid w:val="00FE14B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34FB5"/>
  <w15:docId w15:val="{EFB3CD90-2687-4B3A-A6CF-34C2395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AgendaHeader">
    <w:name w:val="Board Agenda Header"/>
    <w:basedOn w:val="ListParagraph"/>
    <w:qFormat/>
    <w:rsid w:val="00E112F2"/>
    <w:pPr>
      <w:numPr>
        <w:numId w:val="2"/>
      </w:numPr>
      <w:spacing w:line="360" w:lineRule="auto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E112F2"/>
    <w:pPr>
      <w:ind w:left="720"/>
      <w:contextualSpacing/>
    </w:pPr>
  </w:style>
  <w:style w:type="paragraph" w:customStyle="1" w:styleId="BoardAgendaSubhead">
    <w:name w:val="Board Agenda Subhead"/>
    <w:basedOn w:val="ListParagraph"/>
    <w:qFormat/>
    <w:rsid w:val="00E112F2"/>
    <w:pPr>
      <w:numPr>
        <w:ilvl w:val="1"/>
        <w:numId w:val="2"/>
      </w:numPr>
      <w:spacing w:line="360" w:lineRule="auto"/>
    </w:pPr>
    <w:rPr>
      <w:rFonts w:ascii="Arial" w:eastAsia="Times New Roman" w:hAnsi="Arial" w:cs="Arial"/>
    </w:rPr>
  </w:style>
  <w:style w:type="paragraph" w:customStyle="1" w:styleId="BoardAgendaHighlight">
    <w:name w:val="Board Agenda Highlight"/>
    <w:basedOn w:val="Normal"/>
    <w:qFormat/>
    <w:rsid w:val="00E112F2"/>
    <w:pPr>
      <w:spacing w:line="360" w:lineRule="auto"/>
      <w:jc w:val="center"/>
    </w:pPr>
    <w:rPr>
      <w:rFonts w:ascii="Arial" w:eastAsia="Times New Roman" w:hAnsi="Arial" w:cs="Arial"/>
      <w:b/>
      <w:bCs/>
      <w:i/>
      <w:iCs/>
      <w:color w:val="C00000"/>
    </w:rPr>
  </w:style>
  <w:style w:type="paragraph" w:customStyle="1" w:styleId="BoardAgendaCopy">
    <w:name w:val="Board Agenda Copy"/>
    <w:basedOn w:val="Normal"/>
    <w:qFormat/>
    <w:rsid w:val="00E112F2"/>
    <w:pPr>
      <w:spacing w:line="276" w:lineRule="auto"/>
      <w:jc w:val="center"/>
    </w:pPr>
    <w:rPr>
      <w:rFonts w:ascii="Arial" w:eastAsia="Times New Roman" w:hAnsi="Arial" w:cs="Arial"/>
      <w:color w:val="000000" w:themeColor="text1"/>
    </w:rPr>
  </w:style>
  <w:style w:type="paragraph" w:customStyle="1" w:styleId="BoardAgendaDate">
    <w:name w:val="Board Agenda Date"/>
    <w:basedOn w:val="BoardAgendaCopy"/>
    <w:qFormat/>
    <w:rsid w:val="00E112F2"/>
    <w:rPr>
      <w:b/>
      <w:bCs/>
    </w:rPr>
  </w:style>
  <w:style w:type="table" w:styleId="TableGrid">
    <w:name w:val="Table Grid"/>
    <w:basedOn w:val="TableNormal"/>
    <w:uiPriority w:val="39"/>
    <w:rsid w:val="00E0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C4D"/>
  </w:style>
  <w:style w:type="paragraph" w:styleId="Footer">
    <w:name w:val="footer"/>
    <w:basedOn w:val="Normal"/>
    <w:link w:val="Foot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Miller</dc:creator>
  <cp:lastModifiedBy>Rachel Dosch</cp:lastModifiedBy>
  <cp:revision>3</cp:revision>
  <dcterms:created xsi:type="dcterms:W3CDTF">2025-08-22T21:26:00Z</dcterms:created>
  <dcterms:modified xsi:type="dcterms:W3CDTF">2025-08-22T21:40:00Z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7aa13b57763ab01ae2f4b270de5aac7caddffbf86a28b7de409710aa07b3f681</vt:lpwstr>
  </property>
</Properties>
</file>